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F6E" w:rsidRDefault="00810F6E" w:rsidP="00810F6E">
      <w:pPr>
        <w:spacing w:after="0" w:line="240" w:lineRule="auto"/>
        <w:ind w:left="210" w:right="17" w:hanging="193"/>
        <w:jc w:val="both"/>
        <w:rPr>
          <w:rFonts w:ascii="Times New Roman" w:eastAsia="Times New Roman" w:hAnsi="Times New Roman" w:cs="Times New Roman"/>
          <w:sz w:val="30"/>
        </w:rPr>
      </w:pPr>
    </w:p>
    <w:p w:rsidR="00810F6E" w:rsidRDefault="00810F6E" w:rsidP="00810F6E">
      <w:pPr>
        <w:spacing w:after="0" w:line="240" w:lineRule="auto"/>
        <w:ind w:left="210" w:right="17" w:hanging="193"/>
        <w:jc w:val="both"/>
        <w:rPr>
          <w:rFonts w:ascii="Times New Roman" w:eastAsia="Times New Roman" w:hAnsi="Times New Roman" w:cs="Times New Roman"/>
          <w:sz w:val="30"/>
        </w:rPr>
      </w:pPr>
    </w:p>
    <w:p w:rsidR="00810F6E" w:rsidRDefault="00810F6E" w:rsidP="00810F6E">
      <w:pPr>
        <w:spacing w:after="0" w:line="240" w:lineRule="auto"/>
        <w:ind w:left="210" w:right="17" w:hanging="193"/>
        <w:jc w:val="both"/>
        <w:rPr>
          <w:rFonts w:ascii="Times New Roman" w:eastAsia="Times New Roman" w:hAnsi="Times New Roman" w:cs="Times New Roman"/>
          <w:sz w:val="30"/>
        </w:rPr>
      </w:pPr>
    </w:p>
    <w:p w:rsidR="00810F6E" w:rsidRDefault="00810F6E" w:rsidP="00810F6E">
      <w:pPr>
        <w:spacing w:after="0" w:line="240" w:lineRule="auto"/>
        <w:ind w:left="210" w:right="17" w:hanging="193"/>
        <w:jc w:val="both"/>
        <w:rPr>
          <w:rFonts w:ascii="Times New Roman" w:eastAsia="Times New Roman" w:hAnsi="Times New Roman" w:cs="Times New Roman"/>
          <w:sz w:val="30"/>
        </w:rPr>
      </w:pPr>
    </w:p>
    <w:p w:rsidR="00810F6E" w:rsidRDefault="00810F6E" w:rsidP="00810F6E">
      <w:pPr>
        <w:spacing w:after="0" w:line="240" w:lineRule="auto"/>
        <w:ind w:left="210" w:right="17" w:hanging="193"/>
        <w:jc w:val="both"/>
        <w:rPr>
          <w:rFonts w:ascii="Times New Roman" w:eastAsia="Times New Roman" w:hAnsi="Times New Roman" w:cs="Times New Roman"/>
          <w:sz w:val="30"/>
        </w:rPr>
      </w:pPr>
    </w:p>
    <w:p w:rsidR="00810F6E" w:rsidRDefault="00810F6E" w:rsidP="00810F6E">
      <w:pPr>
        <w:spacing w:after="0" w:line="240" w:lineRule="auto"/>
        <w:ind w:left="210" w:right="17" w:hanging="193"/>
        <w:jc w:val="both"/>
        <w:rPr>
          <w:rFonts w:ascii="Times New Roman" w:eastAsia="Times New Roman" w:hAnsi="Times New Roman" w:cs="Times New Roman"/>
          <w:sz w:val="30"/>
        </w:rPr>
      </w:pPr>
    </w:p>
    <w:p w:rsidR="00810F6E" w:rsidRDefault="00810F6E" w:rsidP="00810F6E">
      <w:pPr>
        <w:spacing w:after="0" w:line="240" w:lineRule="auto"/>
        <w:ind w:left="210" w:right="17" w:hanging="193"/>
        <w:jc w:val="both"/>
        <w:rPr>
          <w:rFonts w:ascii="Times New Roman" w:eastAsia="Times New Roman" w:hAnsi="Times New Roman" w:cs="Times New Roman"/>
          <w:sz w:val="30"/>
        </w:rPr>
      </w:pPr>
    </w:p>
    <w:p w:rsidR="00810F6E" w:rsidRDefault="00810F6E" w:rsidP="00810F6E">
      <w:pPr>
        <w:spacing w:after="0" w:line="240" w:lineRule="auto"/>
        <w:ind w:left="210" w:right="17" w:hanging="193"/>
        <w:jc w:val="both"/>
        <w:rPr>
          <w:rFonts w:ascii="Times New Roman" w:eastAsia="Times New Roman" w:hAnsi="Times New Roman" w:cs="Times New Roman"/>
          <w:sz w:val="30"/>
        </w:rPr>
      </w:pPr>
    </w:p>
    <w:p w:rsidR="00810F6E" w:rsidRDefault="00810F6E" w:rsidP="00810F6E">
      <w:pPr>
        <w:spacing w:after="0" w:line="240" w:lineRule="auto"/>
        <w:ind w:left="210" w:right="17" w:hanging="193"/>
        <w:jc w:val="both"/>
        <w:rPr>
          <w:rFonts w:ascii="Times New Roman" w:eastAsia="Times New Roman" w:hAnsi="Times New Roman" w:cs="Times New Roman"/>
          <w:sz w:val="30"/>
        </w:rPr>
      </w:pPr>
    </w:p>
    <w:p w:rsidR="00810F6E" w:rsidRDefault="00810F6E" w:rsidP="00810F6E">
      <w:pPr>
        <w:spacing w:after="0" w:line="240" w:lineRule="auto"/>
        <w:ind w:left="210" w:right="17" w:hanging="193"/>
        <w:jc w:val="both"/>
        <w:rPr>
          <w:rFonts w:ascii="Times New Roman" w:eastAsia="Times New Roman" w:hAnsi="Times New Roman" w:cs="Times New Roman"/>
          <w:sz w:val="30"/>
        </w:rPr>
      </w:pPr>
    </w:p>
    <w:p w:rsidR="00810F6E" w:rsidRDefault="00810F6E" w:rsidP="00810F6E">
      <w:pPr>
        <w:spacing w:after="0" w:line="240" w:lineRule="auto"/>
        <w:ind w:left="210" w:right="17" w:hanging="193"/>
        <w:jc w:val="both"/>
        <w:rPr>
          <w:rFonts w:ascii="Times New Roman" w:eastAsia="Times New Roman" w:hAnsi="Times New Roman" w:cs="Times New Roman"/>
          <w:sz w:val="30"/>
        </w:rPr>
      </w:pPr>
    </w:p>
    <w:p w:rsidR="00810F6E" w:rsidRDefault="00810F6E" w:rsidP="00810F6E">
      <w:pPr>
        <w:spacing w:after="0" w:line="240" w:lineRule="auto"/>
        <w:ind w:left="210" w:right="17" w:hanging="193"/>
        <w:jc w:val="both"/>
        <w:rPr>
          <w:rFonts w:ascii="Times New Roman" w:eastAsia="Times New Roman" w:hAnsi="Times New Roman" w:cs="Times New Roman"/>
          <w:sz w:val="30"/>
        </w:rPr>
      </w:pPr>
    </w:p>
    <w:p w:rsidR="00810F6E" w:rsidRDefault="00810F6E" w:rsidP="00810F6E">
      <w:pPr>
        <w:spacing w:after="0" w:line="240" w:lineRule="auto"/>
        <w:ind w:left="210" w:right="17" w:hanging="193"/>
        <w:jc w:val="both"/>
        <w:rPr>
          <w:rFonts w:ascii="Times New Roman" w:eastAsia="Times New Roman" w:hAnsi="Times New Roman" w:cs="Times New Roman"/>
          <w:sz w:val="30"/>
        </w:rPr>
      </w:pPr>
    </w:p>
    <w:p w:rsidR="00810F6E" w:rsidRDefault="00810F6E" w:rsidP="00810F6E">
      <w:pPr>
        <w:spacing w:after="0" w:line="240" w:lineRule="auto"/>
        <w:ind w:left="210" w:right="17" w:hanging="193"/>
        <w:jc w:val="both"/>
        <w:rPr>
          <w:rFonts w:ascii="Times New Roman" w:eastAsia="Times New Roman" w:hAnsi="Times New Roman" w:cs="Times New Roman"/>
          <w:sz w:val="30"/>
        </w:rPr>
      </w:pPr>
    </w:p>
    <w:p w:rsidR="00810F6E" w:rsidRDefault="0002649F" w:rsidP="00ED4EA0">
      <w:pPr>
        <w:spacing w:after="0" w:line="240" w:lineRule="auto"/>
        <w:ind w:right="1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r w:rsidRPr="00810F6E">
        <w:rPr>
          <w:rFonts w:ascii="Times New Roman" w:eastAsia="Times New Roman" w:hAnsi="Times New Roman" w:cs="Times New Roman"/>
          <w:b/>
          <w:sz w:val="28"/>
          <w:szCs w:val="28"/>
        </w:rPr>
        <w:t>О прин</w:t>
      </w:r>
      <w:r w:rsidR="00810F6E">
        <w:rPr>
          <w:rFonts w:ascii="Times New Roman" w:eastAsia="Times New Roman" w:hAnsi="Times New Roman" w:cs="Times New Roman"/>
          <w:b/>
          <w:sz w:val="28"/>
          <w:szCs w:val="28"/>
        </w:rPr>
        <w:t>ятии мер по локализации пожара,</w:t>
      </w:r>
      <w:r w:rsidRPr="00810F6E">
        <w:rPr>
          <w:rFonts w:ascii="Times New Roman" w:eastAsia="Times New Roman" w:hAnsi="Times New Roman" w:cs="Times New Roman"/>
          <w:b/>
          <w:sz w:val="28"/>
          <w:szCs w:val="28"/>
        </w:rPr>
        <w:t xml:space="preserve"> спасению людей</w:t>
      </w:r>
    </w:p>
    <w:p w:rsidR="00810F6E" w:rsidRDefault="0002649F" w:rsidP="00ED4EA0">
      <w:pPr>
        <w:spacing w:after="0" w:line="240" w:lineRule="auto"/>
        <w:ind w:right="1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0F6E">
        <w:rPr>
          <w:rFonts w:ascii="Times New Roman" w:eastAsia="Times New Roman" w:hAnsi="Times New Roman" w:cs="Times New Roman"/>
          <w:b/>
          <w:sz w:val="28"/>
          <w:szCs w:val="28"/>
        </w:rPr>
        <w:t>и имущества до прибытия подразделений государственной</w:t>
      </w:r>
    </w:p>
    <w:p w:rsidR="00810F6E" w:rsidRDefault="0002649F" w:rsidP="00ED4EA0">
      <w:pPr>
        <w:spacing w:after="0" w:line="240" w:lineRule="auto"/>
        <w:ind w:right="1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0F6E">
        <w:rPr>
          <w:rFonts w:ascii="Times New Roman" w:eastAsia="Times New Roman" w:hAnsi="Times New Roman" w:cs="Times New Roman"/>
          <w:b/>
          <w:sz w:val="28"/>
          <w:szCs w:val="28"/>
        </w:rPr>
        <w:t>прот</w:t>
      </w:r>
      <w:r w:rsidR="00810F6E">
        <w:rPr>
          <w:rFonts w:ascii="Times New Roman" w:eastAsia="Times New Roman" w:hAnsi="Times New Roman" w:cs="Times New Roman"/>
          <w:b/>
          <w:sz w:val="28"/>
          <w:szCs w:val="28"/>
        </w:rPr>
        <w:t>ивопожарной службы на территории</w:t>
      </w:r>
      <w:r w:rsidRPr="00810F6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10F6E">
        <w:rPr>
          <w:rFonts w:ascii="Times New Roman" w:eastAsia="Times New Roman" w:hAnsi="Times New Roman" w:cs="Times New Roman"/>
          <w:b/>
          <w:sz w:val="28"/>
          <w:szCs w:val="28"/>
        </w:rPr>
        <w:t>Березанского</w:t>
      </w:r>
    </w:p>
    <w:p w:rsidR="0016584F" w:rsidRDefault="0002649F" w:rsidP="00ED4EA0">
      <w:pPr>
        <w:spacing w:after="0" w:line="240" w:lineRule="auto"/>
        <w:ind w:right="1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10F6E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r w:rsidR="00810F6E">
        <w:rPr>
          <w:rFonts w:ascii="Times New Roman" w:eastAsia="Times New Roman" w:hAnsi="Times New Roman" w:cs="Times New Roman"/>
          <w:b/>
          <w:sz w:val="28"/>
          <w:szCs w:val="28"/>
        </w:rPr>
        <w:t>Выселковского</w:t>
      </w:r>
      <w:r w:rsidRPr="00810F6E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</w:t>
      </w:r>
    </w:p>
    <w:bookmarkEnd w:id="0"/>
    <w:p w:rsidR="00810F6E" w:rsidRPr="00810F6E" w:rsidRDefault="00810F6E" w:rsidP="00810F6E">
      <w:pPr>
        <w:spacing w:after="0" w:line="240" w:lineRule="auto"/>
        <w:ind w:left="210" w:right="17" w:hanging="19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10F6E" w:rsidRPr="00810F6E" w:rsidRDefault="00810F6E" w:rsidP="00810F6E">
      <w:pPr>
        <w:spacing w:after="0" w:line="240" w:lineRule="auto"/>
        <w:ind w:left="210" w:right="17" w:hanging="19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10F6E" w:rsidRPr="00810F6E" w:rsidRDefault="00810F6E" w:rsidP="00810F6E">
      <w:pPr>
        <w:spacing w:after="0" w:line="240" w:lineRule="auto"/>
        <w:ind w:left="210" w:right="17" w:hanging="193"/>
        <w:jc w:val="center"/>
        <w:rPr>
          <w:sz w:val="28"/>
          <w:szCs w:val="28"/>
        </w:rPr>
      </w:pPr>
    </w:p>
    <w:p w:rsidR="0016584F" w:rsidRDefault="0002649F" w:rsidP="00D710DC">
      <w:pPr>
        <w:spacing w:after="12" w:line="240" w:lineRule="auto"/>
        <w:ind w:left="4" w:right="71" w:firstLine="847"/>
        <w:jc w:val="both"/>
      </w:pPr>
      <w:r>
        <w:rPr>
          <w:rFonts w:ascii="Times New Roman" w:eastAsia="Times New Roman" w:hAnsi="Times New Roman" w:cs="Times New Roman"/>
          <w:sz w:val="28"/>
        </w:rPr>
        <w:t>В соответствии с Федеральными законами Российской Федерации о</w:t>
      </w:r>
      <w:r>
        <w:rPr>
          <w:rFonts w:ascii="Times New Roman" w:eastAsia="Times New Roman" w:hAnsi="Times New Roman" w:cs="Times New Roman"/>
          <w:sz w:val="28"/>
        </w:rPr>
        <w:t xml:space="preserve">т </w:t>
      </w:r>
      <w:r w:rsidR="00810F6E">
        <w:rPr>
          <w:rFonts w:ascii="Times New Roman" w:eastAsia="Times New Roman" w:hAnsi="Times New Roman" w:cs="Times New Roman"/>
          <w:sz w:val="28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</w:rPr>
        <w:t xml:space="preserve">21 </w:t>
      </w:r>
      <w:r>
        <w:rPr>
          <w:noProof/>
        </w:rPr>
        <w:drawing>
          <wp:inline distT="0" distB="0" distL="0" distR="0">
            <wp:extent cx="6097" cy="12192"/>
            <wp:effectExtent l="0" t="0" r="0" b="0"/>
            <wp:docPr id="1696" name="Picture 16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" name="Picture 169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</w:rPr>
        <w:t>декабря 1994 года № 69-ФЗ «О пожарной безопасно</w:t>
      </w:r>
      <w:r w:rsidR="00810F6E">
        <w:rPr>
          <w:rFonts w:ascii="Times New Roman" w:eastAsia="Times New Roman" w:hAnsi="Times New Roman" w:cs="Times New Roman"/>
          <w:sz w:val="28"/>
        </w:rPr>
        <w:t>сти», от 6 октября 2003 года № 1</w:t>
      </w:r>
      <w:r>
        <w:rPr>
          <w:rFonts w:ascii="Times New Roman" w:eastAsia="Times New Roman" w:hAnsi="Times New Roman" w:cs="Times New Roman"/>
          <w:sz w:val="28"/>
        </w:rPr>
        <w:t>31 «Об общих принципах организации местного самоуправления в Российской Федерации», п о с т</w:t>
      </w:r>
      <w:r w:rsidR="00810F6E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а</w:t>
      </w:r>
      <w:r w:rsidR="00810F6E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н о в л я ю:</w:t>
      </w:r>
    </w:p>
    <w:p w:rsidR="00810F6E" w:rsidRPr="00810F6E" w:rsidRDefault="0002649F" w:rsidP="00D710DC">
      <w:pPr>
        <w:pStyle w:val="a3"/>
        <w:numPr>
          <w:ilvl w:val="0"/>
          <w:numId w:val="2"/>
        </w:numPr>
        <w:spacing w:after="39" w:line="240" w:lineRule="auto"/>
        <w:ind w:left="0" w:right="71" w:firstLine="851"/>
        <w:jc w:val="both"/>
      </w:pPr>
      <w:r w:rsidRPr="00810F6E">
        <w:rPr>
          <w:rFonts w:ascii="Times New Roman" w:eastAsia="Times New Roman" w:hAnsi="Times New Roman" w:cs="Times New Roman"/>
          <w:sz w:val="28"/>
        </w:rPr>
        <w:t xml:space="preserve"> При получении сообщения о пожаре немедленно проинформировать </w:t>
      </w:r>
      <w:r w:rsidR="00810F6E" w:rsidRPr="00810F6E">
        <w:rPr>
          <w:rFonts w:ascii="Times New Roman" w:eastAsia="Times New Roman" w:hAnsi="Times New Roman" w:cs="Times New Roman"/>
          <w:sz w:val="28"/>
        </w:rPr>
        <w:t>диспетчера ПСЧ – 114 Выселковского района  «12 отряда</w:t>
      </w:r>
      <w:r w:rsidR="00810F6E">
        <w:rPr>
          <w:rFonts w:ascii="Times New Roman" w:eastAsia="Times New Roman" w:hAnsi="Times New Roman" w:cs="Times New Roman"/>
          <w:sz w:val="28"/>
        </w:rPr>
        <w:t xml:space="preserve"> ФПС по Краснодарскому краю».</w:t>
      </w:r>
    </w:p>
    <w:p w:rsidR="0016584F" w:rsidRDefault="0002649F" w:rsidP="00D710DC">
      <w:pPr>
        <w:pStyle w:val="a3"/>
        <w:numPr>
          <w:ilvl w:val="0"/>
          <w:numId w:val="2"/>
        </w:numPr>
        <w:spacing w:after="39" w:line="240" w:lineRule="auto"/>
        <w:ind w:left="0" w:right="71" w:firstLine="851"/>
        <w:jc w:val="both"/>
      </w:pPr>
      <w:r w:rsidRPr="00810F6E">
        <w:rPr>
          <w:rFonts w:ascii="Times New Roman" w:eastAsia="Times New Roman" w:hAnsi="Times New Roman" w:cs="Times New Roman"/>
          <w:sz w:val="28"/>
        </w:rPr>
        <w:t xml:space="preserve"> В случае угрозы жизни людей немедленно организовать их спасение, используя для этого имеющиеся силы и средства:</w:t>
      </w:r>
    </w:p>
    <w:p w:rsidR="0016584F" w:rsidRDefault="0002649F" w:rsidP="00D710DC">
      <w:pPr>
        <w:pStyle w:val="a3"/>
        <w:numPr>
          <w:ilvl w:val="0"/>
          <w:numId w:val="1"/>
        </w:numPr>
        <w:spacing w:after="12" w:line="240" w:lineRule="auto"/>
        <w:ind w:right="71" w:firstLine="847"/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1054849</wp:posOffset>
            </wp:positionH>
            <wp:positionV relativeFrom="page">
              <wp:posOffset>8936736</wp:posOffset>
            </wp:positionV>
            <wp:extent cx="18292" cy="24384"/>
            <wp:effectExtent l="0" t="0" r="0" b="0"/>
            <wp:wrapSquare wrapText="bothSides"/>
            <wp:docPr id="1701" name="Picture 17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" name="Picture 170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29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10F6E">
        <w:rPr>
          <w:rFonts w:ascii="Times New Roman" w:eastAsia="Times New Roman" w:hAnsi="Times New Roman" w:cs="Times New Roman"/>
          <w:sz w:val="28"/>
        </w:rPr>
        <w:t xml:space="preserve"> проверить включение в работу автоматические системы противопожарной защиты (оповещения людей о пожаре, пожаротушения, противодымной защиты);</w:t>
      </w:r>
    </w:p>
    <w:p w:rsidR="0016584F" w:rsidRDefault="0002649F" w:rsidP="00D710DC">
      <w:pPr>
        <w:numPr>
          <w:ilvl w:val="0"/>
          <w:numId w:val="1"/>
        </w:numPr>
        <w:spacing w:after="0" w:line="240" w:lineRule="auto"/>
        <w:ind w:left="6" w:right="71" w:firstLine="987"/>
        <w:jc w:val="both"/>
      </w:pPr>
      <w:r w:rsidRPr="00810F6E">
        <w:rPr>
          <w:rFonts w:ascii="Times New Roman" w:eastAsia="Times New Roman" w:hAnsi="Times New Roman" w:cs="Times New Roman"/>
          <w:sz w:val="28"/>
        </w:rPr>
        <w:t>п</w:t>
      </w:r>
      <w:r w:rsidRPr="00810F6E">
        <w:rPr>
          <w:rFonts w:ascii="Times New Roman" w:eastAsia="Times New Roman" w:hAnsi="Times New Roman" w:cs="Times New Roman"/>
          <w:sz w:val="28"/>
        </w:rPr>
        <w:t>ри необходимости отключить электроэнергию (за исключением систем противопожарной защиты), остановить работу тр</w:t>
      </w:r>
      <w:r w:rsidRPr="00810F6E">
        <w:rPr>
          <w:rFonts w:ascii="Times New Roman" w:eastAsia="Times New Roman" w:hAnsi="Times New Roman" w:cs="Times New Roman"/>
          <w:sz w:val="28"/>
        </w:rPr>
        <w:t>анспортирующих устройств, агрегатов, аппаратов, перекрыть сырьевые, газовые, паровые и водяные коммуникации, остановить работу систем вентиляции в аварийном и смежном с ним помещениях, выполнить дру</w:t>
      </w:r>
      <w:r w:rsidR="00810F6E" w:rsidRPr="00810F6E">
        <w:rPr>
          <w:rFonts w:ascii="Times New Roman" w:eastAsia="Times New Roman" w:hAnsi="Times New Roman" w:cs="Times New Roman"/>
          <w:sz w:val="28"/>
        </w:rPr>
        <w:t>ги</w:t>
      </w:r>
      <w:r w:rsidR="00810F6E">
        <w:rPr>
          <w:rFonts w:ascii="Times New Roman" w:eastAsia="Times New Roman" w:hAnsi="Times New Roman" w:cs="Times New Roman"/>
          <w:sz w:val="28"/>
        </w:rPr>
        <w:t xml:space="preserve">е мероприятия, способствующие </w:t>
      </w:r>
      <w:r w:rsidRPr="00810F6E">
        <w:rPr>
          <w:rFonts w:ascii="Times New Roman" w:eastAsia="Times New Roman" w:hAnsi="Times New Roman" w:cs="Times New Roman"/>
          <w:sz w:val="28"/>
        </w:rPr>
        <w:t>предотвращению развития по</w:t>
      </w:r>
      <w:r w:rsidRPr="00810F6E">
        <w:rPr>
          <w:rFonts w:ascii="Times New Roman" w:eastAsia="Times New Roman" w:hAnsi="Times New Roman" w:cs="Times New Roman"/>
          <w:sz w:val="28"/>
        </w:rPr>
        <w:t>жара и задымления помещений здания;</w:t>
      </w:r>
    </w:p>
    <w:p w:rsidR="0016584F" w:rsidRDefault="0002649F" w:rsidP="00D710DC">
      <w:pPr>
        <w:numPr>
          <w:ilvl w:val="0"/>
          <w:numId w:val="1"/>
        </w:numPr>
        <w:spacing w:after="12" w:line="240" w:lineRule="auto"/>
        <w:ind w:right="71" w:firstLine="847"/>
        <w:jc w:val="both"/>
      </w:pPr>
      <w:r>
        <w:rPr>
          <w:rFonts w:ascii="Times New Roman" w:eastAsia="Times New Roman" w:hAnsi="Times New Roman" w:cs="Times New Roman"/>
          <w:sz w:val="28"/>
        </w:rPr>
        <w:t>прекратить все работы в здании (если</w:t>
      </w:r>
      <w:r w:rsidR="00810F6E">
        <w:rPr>
          <w:rFonts w:ascii="Times New Roman" w:eastAsia="Times New Roman" w:hAnsi="Times New Roman" w:cs="Times New Roman"/>
          <w:sz w:val="28"/>
        </w:rPr>
        <w:t xml:space="preserve"> это допустимо по технологическо</w:t>
      </w:r>
      <w:r>
        <w:rPr>
          <w:rFonts w:ascii="Times New Roman" w:eastAsia="Times New Roman" w:hAnsi="Times New Roman" w:cs="Times New Roman"/>
          <w:sz w:val="28"/>
        </w:rPr>
        <w:t>му процессу производства), кроме работ связанных с мероприятиями по ли</w:t>
      </w:r>
      <w:r>
        <w:rPr>
          <w:rFonts w:ascii="Times New Roman" w:eastAsia="Times New Roman" w:hAnsi="Times New Roman" w:cs="Times New Roman"/>
          <w:sz w:val="28"/>
        </w:rPr>
        <w:t>квидации пожара, удалить за пределы опасной зоны всех работников, не участву</w:t>
      </w:r>
      <w:r w:rsidR="00810F6E">
        <w:rPr>
          <w:rFonts w:ascii="Times New Roman" w:eastAsia="Times New Roman" w:hAnsi="Times New Roman" w:cs="Times New Roman"/>
          <w:sz w:val="28"/>
        </w:rPr>
        <w:t>ющих в тушении п</w:t>
      </w:r>
      <w:r>
        <w:rPr>
          <w:rFonts w:ascii="Times New Roman" w:eastAsia="Times New Roman" w:hAnsi="Times New Roman" w:cs="Times New Roman"/>
          <w:sz w:val="28"/>
        </w:rPr>
        <w:t xml:space="preserve">ожара; </w:t>
      </w:r>
    </w:p>
    <w:p w:rsidR="0016584F" w:rsidRDefault="0002649F" w:rsidP="00D710DC">
      <w:pPr>
        <w:numPr>
          <w:ilvl w:val="0"/>
          <w:numId w:val="1"/>
        </w:numPr>
        <w:spacing w:after="12" w:line="240" w:lineRule="auto"/>
        <w:ind w:right="71" w:firstLine="847"/>
        <w:jc w:val="both"/>
      </w:pPr>
      <w:r>
        <w:rPr>
          <w:rFonts w:ascii="Times New Roman" w:eastAsia="Times New Roman" w:hAnsi="Times New Roman" w:cs="Times New Roman"/>
          <w:sz w:val="28"/>
        </w:rPr>
        <w:lastRenderedPageBreak/>
        <w:t>осуществить общее руководство по тушению пожара (с учетом специфических особенностей объекта) до прибытия подразделений пожарной охраны;</w:t>
      </w:r>
    </w:p>
    <w:p w:rsidR="0016584F" w:rsidRDefault="0002649F" w:rsidP="00D710DC">
      <w:pPr>
        <w:numPr>
          <w:ilvl w:val="0"/>
          <w:numId w:val="1"/>
        </w:numPr>
        <w:spacing w:after="12" w:line="240" w:lineRule="auto"/>
        <w:ind w:right="71" w:firstLine="847"/>
        <w:jc w:val="both"/>
      </w:pPr>
      <w:r>
        <w:rPr>
          <w:rFonts w:ascii="Times New Roman" w:eastAsia="Times New Roman" w:hAnsi="Times New Roman" w:cs="Times New Roman"/>
          <w:sz w:val="28"/>
        </w:rPr>
        <w:t>обеспечить соблюдение требований безопасности работниками, принимающими участие в тушении пожара;</w:t>
      </w:r>
    </w:p>
    <w:p w:rsidR="0016584F" w:rsidRDefault="0002649F" w:rsidP="00D710DC">
      <w:pPr>
        <w:numPr>
          <w:ilvl w:val="0"/>
          <w:numId w:val="1"/>
        </w:numPr>
        <w:spacing w:after="12" w:line="240" w:lineRule="auto"/>
        <w:ind w:right="71" w:firstLine="847"/>
        <w:jc w:val="both"/>
      </w:pPr>
      <w:r>
        <w:rPr>
          <w:rFonts w:ascii="Times New Roman" w:eastAsia="Times New Roman" w:hAnsi="Times New Roman" w:cs="Times New Roman"/>
          <w:sz w:val="28"/>
        </w:rPr>
        <w:t>одновременно с тушением пожара организовать эвакуацию и защиту матери</w:t>
      </w:r>
      <w:r w:rsidR="00810F6E">
        <w:rPr>
          <w:rFonts w:ascii="Times New Roman" w:eastAsia="Times New Roman" w:hAnsi="Times New Roman" w:cs="Times New Roman"/>
          <w:sz w:val="28"/>
        </w:rPr>
        <w:t>аль</w:t>
      </w:r>
      <w:r>
        <w:rPr>
          <w:rFonts w:ascii="Times New Roman" w:eastAsia="Times New Roman" w:hAnsi="Times New Roman" w:cs="Times New Roman"/>
          <w:sz w:val="28"/>
        </w:rPr>
        <w:t>ных ценностей;</w:t>
      </w:r>
    </w:p>
    <w:p w:rsidR="0016584F" w:rsidRDefault="0002649F" w:rsidP="00D710DC">
      <w:pPr>
        <w:numPr>
          <w:ilvl w:val="0"/>
          <w:numId w:val="1"/>
        </w:numPr>
        <w:spacing w:after="0" w:line="240" w:lineRule="auto"/>
        <w:ind w:right="71" w:firstLine="845"/>
        <w:jc w:val="both"/>
      </w:pPr>
      <w:r w:rsidRPr="00810F6E">
        <w:rPr>
          <w:rFonts w:ascii="Times New Roman" w:eastAsia="Times New Roman" w:hAnsi="Times New Roman" w:cs="Times New Roman"/>
          <w:sz w:val="28"/>
        </w:rPr>
        <w:t>организовать встречу подразделений пожарной охраны и оказать помощь в выборе кратчайшего пути для подъез</w:t>
      </w:r>
      <w:r w:rsidR="00810F6E" w:rsidRPr="00810F6E">
        <w:rPr>
          <w:rFonts w:ascii="Times New Roman" w:eastAsia="Times New Roman" w:hAnsi="Times New Roman" w:cs="Times New Roman"/>
          <w:sz w:val="28"/>
        </w:rPr>
        <w:t>да к очагу пожара, сообщить под</w:t>
      </w:r>
      <w:r w:rsidRPr="00810F6E">
        <w:rPr>
          <w:rFonts w:ascii="Times New Roman" w:eastAsia="Times New Roman" w:hAnsi="Times New Roman" w:cs="Times New Roman"/>
          <w:sz w:val="28"/>
        </w:rPr>
        <w:t>разделениям пожарной</w:t>
      </w:r>
      <w:r w:rsidRPr="00810F6E">
        <w:rPr>
          <w:rFonts w:ascii="Times New Roman" w:eastAsia="Times New Roman" w:hAnsi="Times New Roman" w:cs="Times New Roman"/>
          <w:sz w:val="28"/>
        </w:rPr>
        <w:t xml:space="preserve"> охраны, привлекаемым для тушения пожара о провед</w:t>
      </w:r>
      <w:r w:rsidR="00810F6E">
        <w:rPr>
          <w:rFonts w:ascii="Times New Roman" w:eastAsia="Times New Roman" w:hAnsi="Times New Roman" w:cs="Times New Roman"/>
          <w:sz w:val="28"/>
        </w:rPr>
        <w:t>енных</w:t>
      </w:r>
      <w:r w:rsidRPr="00810F6E">
        <w:rPr>
          <w:rFonts w:ascii="Times New Roman" w:eastAsia="Times New Roman" w:hAnsi="Times New Roman" w:cs="Times New Roman"/>
          <w:sz w:val="28"/>
        </w:rPr>
        <w:t xml:space="preserve"> </w:t>
      </w:r>
      <w:r w:rsidR="00810F6E">
        <w:rPr>
          <w:rFonts w:ascii="Times New Roman" w:eastAsia="Times New Roman" w:hAnsi="Times New Roman" w:cs="Times New Roman"/>
          <w:sz w:val="28"/>
        </w:rPr>
        <w:t>связанных с ними перв</w:t>
      </w:r>
      <w:r w:rsidRPr="00810F6E">
        <w:rPr>
          <w:rFonts w:ascii="Times New Roman" w:eastAsia="Times New Roman" w:hAnsi="Times New Roman" w:cs="Times New Roman"/>
          <w:sz w:val="28"/>
        </w:rPr>
        <w:t xml:space="preserve">оочередных аварийно-спасательных работах, </w:t>
      </w:r>
      <w:r>
        <w:rPr>
          <w:noProof/>
        </w:rPr>
        <w:drawing>
          <wp:inline distT="0" distB="0" distL="0" distR="0">
            <wp:extent cx="3049" cy="12193"/>
            <wp:effectExtent l="0" t="0" r="0" b="0"/>
            <wp:docPr id="3889" name="Picture 38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9" name="Picture 388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1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0F6E">
        <w:rPr>
          <w:rFonts w:ascii="Times New Roman" w:eastAsia="Times New Roman" w:hAnsi="Times New Roman" w:cs="Times New Roman"/>
          <w:sz w:val="28"/>
        </w:rPr>
        <w:t xml:space="preserve">сведения о перерабатываемых или хранящихся на объекте опасных (взрывоопасных), </w:t>
      </w:r>
      <w:r w:rsidR="00810F6E">
        <w:rPr>
          <w:rFonts w:ascii="Times New Roman" w:eastAsia="Times New Roman" w:hAnsi="Times New Roman" w:cs="Times New Roman"/>
          <w:sz w:val="28"/>
        </w:rPr>
        <w:t>взрывчатых</w:t>
      </w:r>
      <w:r w:rsidRPr="00810F6E">
        <w:rPr>
          <w:rFonts w:ascii="Times New Roman" w:eastAsia="Times New Roman" w:hAnsi="Times New Roman" w:cs="Times New Roman"/>
          <w:sz w:val="28"/>
        </w:rPr>
        <w:t xml:space="preserve">, </w:t>
      </w:r>
      <w:r w:rsidR="00810F6E">
        <w:rPr>
          <w:rFonts w:ascii="Times New Roman" w:eastAsia="Times New Roman" w:hAnsi="Times New Roman" w:cs="Times New Roman"/>
          <w:sz w:val="28"/>
        </w:rPr>
        <w:t>сильнодействующих</w:t>
      </w:r>
      <w:r w:rsidRPr="00810F6E">
        <w:rPr>
          <w:rFonts w:ascii="Times New Roman" w:eastAsia="Times New Roman" w:hAnsi="Times New Roman" w:cs="Times New Roman"/>
          <w:sz w:val="28"/>
        </w:rPr>
        <w:t xml:space="preserve"> </w:t>
      </w:r>
      <w:r w:rsidR="00810F6E">
        <w:rPr>
          <w:rFonts w:ascii="Times New Roman" w:eastAsia="Times New Roman" w:hAnsi="Times New Roman" w:cs="Times New Roman"/>
          <w:sz w:val="28"/>
        </w:rPr>
        <w:t>ядовитых</w:t>
      </w:r>
      <w:r w:rsidRPr="00810F6E">
        <w:rPr>
          <w:rFonts w:ascii="Times New Roman" w:eastAsia="Times New Roman" w:hAnsi="Times New Roman" w:cs="Times New Roman"/>
          <w:sz w:val="28"/>
        </w:rPr>
        <w:t xml:space="preserve"> веществах, необхо</w:t>
      </w:r>
      <w:r w:rsidRPr="00810F6E">
        <w:rPr>
          <w:rFonts w:ascii="Times New Roman" w:eastAsia="Times New Roman" w:hAnsi="Times New Roman" w:cs="Times New Roman"/>
          <w:sz w:val="28"/>
        </w:rPr>
        <w:t xml:space="preserve">димые для обеспечения безопасности </w:t>
      </w:r>
      <w:r w:rsidR="00810F6E">
        <w:rPr>
          <w:rFonts w:ascii="Times New Roman" w:eastAsia="Times New Roman" w:hAnsi="Times New Roman" w:cs="Times New Roman"/>
          <w:sz w:val="28"/>
        </w:rPr>
        <w:t>личного</w:t>
      </w:r>
      <w:r w:rsidRPr="00810F6E">
        <w:rPr>
          <w:rFonts w:ascii="Times New Roman" w:eastAsia="Times New Roman" w:hAnsi="Times New Roman" w:cs="Times New Roman"/>
          <w:sz w:val="28"/>
        </w:rPr>
        <w:t xml:space="preserve"> состава.</w:t>
      </w:r>
    </w:p>
    <w:p w:rsidR="0016584F" w:rsidRDefault="00D710DC" w:rsidP="00D710DC">
      <w:pPr>
        <w:spacing w:after="3" w:line="250" w:lineRule="auto"/>
        <w:ind w:left="81" w:right="71" w:firstLine="847"/>
        <w:jc w:val="both"/>
      </w:pPr>
      <w:r>
        <w:rPr>
          <w:rFonts w:ascii="Times New Roman" w:eastAsia="Times New Roman" w:hAnsi="Times New Roman" w:cs="Times New Roman"/>
          <w:sz w:val="28"/>
        </w:rPr>
        <w:t>3</w:t>
      </w:r>
      <w:r w:rsidR="0002649F">
        <w:rPr>
          <w:rFonts w:ascii="Times New Roman" w:eastAsia="Times New Roman" w:hAnsi="Times New Roman" w:cs="Times New Roman"/>
          <w:sz w:val="28"/>
        </w:rPr>
        <w:t>. Руководство по тушению пожара осуществлять в соответствие с планом привлечения сил и средств для тушения пожаров и проведения аварийно</w:t>
      </w:r>
      <w:r>
        <w:rPr>
          <w:rFonts w:ascii="Times New Roman" w:eastAsia="Times New Roman" w:hAnsi="Times New Roman" w:cs="Times New Roman"/>
          <w:sz w:val="28"/>
        </w:rPr>
        <w:t xml:space="preserve"> -</w:t>
      </w:r>
      <w:r w:rsidR="0002649F">
        <w:rPr>
          <w:noProof/>
        </w:rPr>
        <w:drawing>
          <wp:inline distT="0" distB="0" distL="0" distR="0">
            <wp:extent cx="9145" cy="12193"/>
            <wp:effectExtent l="0" t="0" r="0" b="0"/>
            <wp:docPr id="3890" name="Picture 38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0" name="Picture 389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5" cy="1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649F">
        <w:rPr>
          <w:rFonts w:ascii="Times New Roman" w:eastAsia="Times New Roman" w:hAnsi="Times New Roman" w:cs="Times New Roman"/>
          <w:sz w:val="28"/>
        </w:rPr>
        <w:t xml:space="preserve">спасательных работ на территории </w:t>
      </w:r>
      <w:r>
        <w:rPr>
          <w:rFonts w:ascii="Times New Roman" w:eastAsia="Times New Roman" w:hAnsi="Times New Roman" w:cs="Times New Roman"/>
          <w:sz w:val="28"/>
        </w:rPr>
        <w:t>Березанского</w:t>
      </w:r>
      <w:r w:rsidR="0002649F">
        <w:rPr>
          <w:rFonts w:ascii="Times New Roman" w:eastAsia="Times New Roman" w:hAnsi="Times New Roman" w:cs="Times New Roman"/>
          <w:sz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</w:rPr>
        <w:t>Выселковского</w:t>
      </w:r>
      <w:r w:rsidR="0002649F">
        <w:rPr>
          <w:rFonts w:ascii="Times New Roman" w:eastAsia="Times New Roman" w:hAnsi="Times New Roman" w:cs="Times New Roman"/>
          <w:sz w:val="28"/>
        </w:rPr>
        <w:t xml:space="preserve"> района.</w:t>
      </w:r>
    </w:p>
    <w:p w:rsidR="0016584F" w:rsidRDefault="0002649F" w:rsidP="00D710DC">
      <w:pPr>
        <w:spacing w:after="3" w:line="250" w:lineRule="auto"/>
        <w:ind w:left="81" w:right="71" w:firstLine="847"/>
        <w:jc w:val="both"/>
      </w:pPr>
      <w:r>
        <w:rPr>
          <w:rFonts w:ascii="Times New Roman" w:eastAsia="Times New Roman" w:hAnsi="Times New Roman" w:cs="Times New Roman"/>
          <w:sz w:val="28"/>
        </w:rPr>
        <w:t>4. Организацию тушения пожара до прибытия подразделений Государст</w:t>
      </w:r>
      <w:r w:rsidR="00D710DC">
        <w:rPr>
          <w:rFonts w:ascii="Times New Roman" w:eastAsia="Times New Roman" w:hAnsi="Times New Roman" w:cs="Times New Roman"/>
          <w:sz w:val="28"/>
        </w:rPr>
        <w:t>венной противопожарной службы в</w:t>
      </w:r>
      <w:r>
        <w:rPr>
          <w:rFonts w:ascii="Times New Roman" w:eastAsia="Times New Roman" w:hAnsi="Times New Roman" w:cs="Times New Roman"/>
          <w:sz w:val="28"/>
        </w:rPr>
        <w:t xml:space="preserve">озложить на добровольную пожарную дружину </w:t>
      </w:r>
      <w:r w:rsidR="00D710DC">
        <w:rPr>
          <w:rFonts w:ascii="Times New Roman" w:eastAsia="Times New Roman" w:hAnsi="Times New Roman" w:cs="Times New Roman"/>
          <w:sz w:val="28"/>
        </w:rPr>
        <w:t>Березанского</w:t>
      </w:r>
      <w:r>
        <w:rPr>
          <w:rFonts w:ascii="Times New Roman" w:eastAsia="Times New Roman" w:hAnsi="Times New Roman" w:cs="Times New Roman"/>
          <w:sz w:val="28"/>
        </w:rPr>
        <w:t xml:space="preserve"> сельского поселения </w:t>
      </w:r>
      <w:r w:rsidR="00D710DC">
        <w:rPr>
          <w:rFonts w:ascii="Times New Roman" w:eastAsia="Times New Roman" w:hAnsi="Times New Roman" w:cs="Times New Roman"/>
          <w:sz w:val="28"/>
        </w:rPr>
        <w:t>Выселковского</w:t>
      </w:r>
      <w:r>
        <w:rPr>
          <w:rFonts w:ascii="Times New Roman" w:eastAsia="Times New Roman" w:hAnsi="Times New Roman" w:cs="Times New Roman"/>
          <w:sz w:val="28"/>
        </w:rPr>
        <w:t xml:space="preserve"> района.</w:t>
      </w:r>
    </w:p>
    <w:p w:rsidR="0016584F" w:rsidRDefault="00D710DC" w:rsidP="00D710DC">
      <w:pPr>
        <w:spacing w:after="3" w:line="250" w:lineRule="auto"/>
        <w:ind w:left="81" w:right="71" w:firstLine="847"/>
        <w:jc w:val="both"/>
      </w:pPr>
      <w:r>
        <w:rPr>
          <w:rFonts w:ascii="Times New Roman" w:eastAsia="Times New Roman" w:hAnsi="Times New Roman" w:cs="Times New Roman"/>
          <w:sz w:val="28"/>
        </w:rPr>
        <w:t>5.</w:t>
      </w:r>
      <w:r w:rsidR="0002649F">
        <w:rPr>
          <w:rFonts w:ascii="Times New Roman" w:eastAsia="Times New Roman" w:hAnsi="Times New Roman" w:cs="Times New Roman"/>
          <w:sz w:val="28"/>
        </w:rPr>
        <w:t xml:space="preserve"> Руководителям предприятий, организаций, находящихся на территории </w:t>
      </w:r>
      <w:r>
        <w:rPr>
          <w:rFonts w:ascii="Times New Roman" w:eastAsia="Times New Roman" w:hAnsi="Times New Roman" w:cs="Times New Roman"/>
          <w:sz w:val="28"/>
        </w:rPr>
        <w:t>Березанского сельского поселения</w:t>
      </w:r>
      <w:r w:rsidR="0002649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Выселковского</w:t>
      </w:r>
      <w:r w:rsidR="0002649F">
        <w:rPr>
          <w:rFonts w:ascii="Times New Roman" w:eastAsia="Times New Roman" w:hAnsi="Times New Roman" w:cs="Times New Roman"/>
          <w:sz w:val="28"/>
        </w:rPr>
        <w:t xml:space="preserve"> района определить порядок </w:t>
      </w:r>
      <w:r>
        <w:rPr>
          <w:rFonts w:ascii="Times New Roman" w:eastAsia="Times New Roman" w:hAnsi="Times New Roman" w:cs="Times New Roman"/>
          <w:sz w:val="28"/>
        </w:rPr>
        <w:t>беспрепятственного доступа подра</w:t>
      </w:r>
      <w:r w:rsidR="0002649F">
        <w:rPr>
          <w:rFonts w:ascii="Times New Roman" w:eastAsia="Times New Roman" w:hAnsi="Times New Roman" w:cs="Times New Roman"/>
          <w:sz w:val="28"/>
        </w:rPr>
        <w:t>зделений пожарной охраны на территорию предприятий, организаций для заправки водой, не</w:t>
      </w:r>
      <w:r w:rsidR="0002649F">
        <w:rPr>
          <w:rFonts w:ascii="Times New Roman" w:eastAsia="Times New Roman" w:hAnsi="Times New Roman" w:cs="Times New Roman"/>
          <w:sz w:val="28"/>
        </w:rPr>
        <w:t>обходимой для тушения пожаров, а также для осуществления проверки их технического состояния.</w:t>
      </w:r>
    </w:p>
    <w:p w:rsidR="0016584F" w:rsidRDefault="00D710DC" w:rsidP="00D710DC">
      <w:pPr>
        <w:spacing w:after="3" w:line="250" w:lineRule="auto"/>
        <w:ind w:left="81" w:right="71" w:firstLine="847"/>
        <w:jc w:val="both"/>
      </w:pPr>
      <w:r>
        <w:rPr>
          <w:rFonts w:ascii="Times New Roman" w:eastAsia="Times New Roman" w:hAnsi="Times New Roman" w:cs="Times New Roman"/>
          <w:sz w:val="28"/>
        </w:rPr>
        <w:t>6.</w:t>
      </w:r>
      <w:r w:rsidR="0002649F">
        <w:rPr>
          <w:rFonts w:ascii="Times New Roman" w:eastAsia="Times New Roman" w:hAnsi="Times New Roman" w:cs="Times New Roman"/>
          <w:sz w:val="28"/>
        </w:rPr>
        <w:t xml:space="preserve"> В соответст</w:t>
      </w:r>
      <w:r>
        <w:rPr>
          <w:rFonts w:ascii="Times New Roman" w:eastAsia="Times New Roman" w:hAnsi="Times New Roman" w:cs="Times New Roman"/>
          <w:sz w:val="28"/>
        </w:rPr>
        <w:t>вии с утвержденным перечнем перв</w:t>
      </w:r>
      <w:r w:rsidR="0002649F">
        <w:rPr>
          <w:rFonts w:ascii="Times New Roman" w:eastAsia="Times New Roman" w:hAnsi="Times New Roman" w:cs="Times New Roman"/>
          <w:sz w:val="28"/>
        </w:rPr>
        <w:t>ичных средств пожаротушения для индивидуальных жилых домов жители населенного пункта, где обнаружен пожар, должны при</w:t>
      </w:r>
      <w:r w:rsidR="0002649F">
        <w:rPr>
          <w:rFonts w:ascii="Times New Roman" w:eastAsia="Times New Roman" w:hAnsi="Times New Roman" w:cs="Times New Roman"/>
          <w:sz w:val="28"/>
        </w:rPr>
        <w:t>быть к месту пожара и с учетом распространения огня и угрозы жизни и здоровью людей применить пожарный инвентарь в целях локализа</w:t>
      </w:r>
      <w:r>
        <w:rPr>
          <w:rFonts w:ascii="Times New Roman" w:eastAsia="Times New Roman" w:hAnsi="Times New Roman" w:cs="Times New Roman"/>
          <w:sz w:val="28"/>
        </w:rPr>
        <w:t>ции</w:t>
      </w:r>
      <w:r w:rsidR="0002649F">
        <w:rPr>
          <w:rFonts w:ascii="Times New Roman" w:eastAsia="Times New Roman" w:hAnsi="Times New Roman" w:cs="Times New Roman"/>
          <w:sz w:val="28"/>
        </w:rPr>
        <w:t xml:space="preserve"> пожара.</w:t>
      </w:r>
    </w:p>
    <w:p w:rsidR="0016584F" w:rsidRDefault="0002649F" w:rsidP="00D710DC">
      <w:pPr>
        <w:spacing w:after="3" w:line="250" w:lineRule="auto"/>
        <w:ind w:left="81" w:right="71" w:firstLine="847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7. По прибытию подразделений добровольной пожарной Охраны к месту </w:t>
      </w:r>
      <w:r>
        <w:rPr>
          <w:noProof/>
        </w:rPr>
        <w:drawing>
          <wp:inline distT="0" distB="0" distL="0" distR="0">
            <wp:extent cx="9145" cy="12193"/>
            <wp:effectExtent l="0" t="0" r="0" b="0"/>
            <wp:docPr id="3891" name="Picture 38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" name="Picture 389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45" cy="12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</w:rPr>
        <w:t>пожара определить:</w:t>
      </w:r>
    </w:p>
    <w:p w:rsidR="0016584F" w:rsidRDefault="00D710DC" w:rsidP="00D710DC">
      <w:pPr>
        <w:spacing w:after="3" w:line="250" w:lineRule="auto"/>
        <w:ind w:right="71" w:firstLine="847"/>
        <w:jc w:val="both"/>
      </w:pPr>
      <w:r>
        <w:rPr>
          <w:rFonts w:ascii="Times New Roman" w:hAnsi="Times New Roman" w:cs="Times New Roman"/>
          <w:noProof/>
          <w:sz w:val="28"/>
          <w:szCs w:val="28"/>
        </w:rPr>
        <w:t>1</w:t>
      </w:r>
      <w:r w:rsidR="0002649F">
        <w:rPr>
          <w:rFonts w:ascii="Times New Roman" w:eastAsia="Times New Roman" w:hAnsi="Times New Roman" w:cs="Times New Roman"/>
          <w:sz w:val="28"/>
        </w:rPr>
        <w:t xml:space="preserve">) наличие и характер угрозы </w:t>
      </w:r>
      <w:r w:rsidR="0002649F">
        <w:rPr>
          <w:rFonts w:ascii="Times New Roman" w:eastAsia="Times New Roman" w:hAnsi="Times New Roman" w:cs="Times New Roman"/>
          <w:sz w:val="28"/>
        </w:rPr>
        <w:t>людям, их местонахождение, пути, способы и средства спасения, а также необходимость защиты (эвакуации) имущества;</w:t>
      </w:r>
    </w:p>
    <w:p w:rsidR="0016584F" w:rsidRDefault="00D710DC" w:rsidP="00D710DC">
      <w:pPr>
        <w:spacing w:after="3" w:line="250" w:lineRule="auto"/>
        <w:ind w:right="71" w:firstLine="851"/>
        <w:jc w:val="both"/>
      </w:pPr>
      <w:r>
        <w:rPr>
          <w:rFonts w:ascii="Times New Roman" w:eastAsia="Times New Roman" w:hAnsi="Times New Roman" w:cs="Times New Roman"/>
          <w:sz w:val="28"/>
        </w:rPr>
        <w:t>2) место</w:t>
      </w:r>
      <w:r w:rsidR="0002649F">
        <w:rPr>
          <w:rFonts w:ascii="Times New Roman" w:eastAsia="Times New Roman" w:hAnsi="Times New Roman" w:cs="Times New Roman"/>
          <w:sz w:val="28"/>
        </w:rPr>
        <w:t xml:space="preserve"> и площадь горения, а также пути распространения огня;</w:t>
      </w:r>
    </w:p>
    <w:p w:rsidR="0016584F" w:rsidRDefault="0002649F" w:rsidP="00D710DC">
      <w:pPr>
        <w:spacing w:after="0" w:line="240" w:lineRule="auto"/>
        <w:ind w:right="71" w:firstLine="851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3) </w:t>
      </w:r>
      <w:r w:rsidR="00D710DC">
        <w:rPr>
          <w:rFonts w:ascii="Times New Roman" w:eastAsia="Times New Roman" w:hAnsi="Times New Roman" w:cs="Times New Roman"/>
          <w:sz w:val="28"/>
        </w:rPr>
        <w:t>принять</w:t>
      </w:r>
      <w:r>
        <w:rPr>
          <w:rFonts w:ascii="Times New Roman" w:eastAsia="Times New Roman" w:hAnsi="Times New Roman" w:cs="Times New Roman"/>
          <w:sz w:val="28"/>
        </w:rPr>
        <w:t xml:space="preserve"> меры по спасению людей и имущества с использованием с</w:t>
      </w:r>
      <w:r w:rsidR="00D710DC">
        <w:rPr>
          <w:rFonts w:ascii="Times New Roman" w:eastAsia="Times New Roman" w:hAnsi="Times New Roman" w:cs="Times New Roman"/>
          <w:sz w:val="28"/>
        </w:rPr>
        <w:t>п</w:t>
      </w:r>
      <w:r>
        <w:rPr>
          <w:rFonts w:ascii="Times New Roman" w:eastAsia="Times New Roman" w:hAnsi="Times New Roman" w:cs="Times New Roman"/>
          <w:sz w:val="28"/>
        </w:rPr>
        <w:t>особов и техн</w:t>
      </w:r>
      <w:r>
        <w:rPr>
          <w:rFonts w:ascii="Times New Roman" w:eastAsia="Times New Roman" w:hAnsi="Times New Roman" w:cs="Times New Roman"/>
          <w:sz w:val="28"/>
        </w:rPr>
        <w:t>ических средств, обеспечивающих наибольшую безопасность, и, при необходимости, с осуществлением мер</w:t>
      </w:r>
      <w:r w:rsidR="00D710DC">
        <w:rPr>
          <w:rFonts w:ascii="Times New Roman" w:eastAsia="Times New Roman" w:hAnsi="Times New Roman" w:cs="Times New Roman"/>
          <w:sz w:val="28"/>
        </w:rPr>
        <w:t>оприятий по предотвращению паники;</w:t>
      </w:r>
    </w:p>
    <w:p w:rsidR="00D710DC" w:rsidRDefault="0002649F" w:rsidP="00D710DC">
      <w:pPr>
        <w:spacing w:after="0" w:line="240" w:lineRule="auto"/>
        <w:ind w:left="81" w:right="71" w:firstLine="84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4) осуществить первоочередную передачу </w:t>
      </w:r>
      <w:r w:rsidR="00D710DC">
        <w:rPr>
          <w:rFonts w:ascii="Times New Roman" w:eastAsia="Times New Roman" w:hAnsi="Times New Roman" w:cs="Times New Roman"/>
          <w:sz w:val="28"/>
        </w:rPr>
        <w:t>огнетушащих</w:t>
      </w:r>
      <w:r>
        <w:rPr>
          <w:rFonts w:ascii="Times New Roman" w:eastAsia="Times New Roman" w:hAnsi="Times New Roman" w:cs="Times New Roman"/>
          <w:sz w:val="28"/>
        </w:rPr>
        <w:t xml:space="preserve"> веществ с момента возможного распростра</w:t>
      </w:r>
      <w:r w:rsidR="00D710DC">
        <w:rPr>
          <w:rFonts w:ascii="Times New Roman" w:eastAsia="Times New Roman" w:hAnsi="Times New Roman" w:cs="Times New Roman"/>
          <w:sz w:val="28"/>
        </w:rPr>
        <w:t>нения огня на соседние строения.</w:t>
      </w:r>
    </w:p>
    <w:p w:rsidR="00D710DC" w:rsidRDefault="00D710DC" w:rsidP="00D710DC">
      <w:pPr>
        <w:spacing w:after="0" w:line="240" w:lineRule="auto"/>
        <w:ind w:left="81" w:right="71" w:firstLine="84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8.</w:t>
      </w:r>
      <w:r w:rsidRPr="00D710DC">
        <w:rPr>
          <w:rFonts w:ascii="Times New Roman" w:eastAsia="Times New Roman" w:hAnsi="Times New Roman" w:cs="Times New Roman"/>
          <w:sz w:val="28"/>
        </w:rPr>
        <w:t xml:space="preserve"> </w:t>
      </w:r>
      <w:r w:rsidRPr="00D710DC">
        <w:rPr>
          <w:rFonts w:ascii="Times New Roman" w:eastAsia="Times New Roman" w:hAnsi="Times New Roman" w:cs="Times New Roman"/>
          <w:sz w:val="28"/>
        </w:rPr>
        <w:t>Настоящее постановление разместить на официальном</w:t>
      </w:r>
      <w:r w:rsidRPr="00D710DC">
        <w:rPr>
          <w:rFonts w:ascii="Times New Roman" w:eastAsia="Times New Roman" w:hAnsi="Times New Roman" w:cs="Times New Roman"/>
          <w:sz w:val="28"/>
        </w:rPr>
        <w:t xml:space="preserve"> </w:t>
      </w:r>
      <w:r w:rsidRPr="00D710DC">
        <w:rPr>
          <w:rFonts w:ascii="Times New Roman" w:eastAsia="Times New Roman" w:hAnsi="Times New Roman" w:cs="Times New Roman"/>
          <w:sz w:val="28"/>
        </w:rPr>
        <w:t>сайте администрации Березанского сельского поселения Выселковского</w:t>
      </w:r>
      <w:r>
        <w:rPr>
          <w:rFonts w:ascii="Times New Roman" w:eastAsia="Times New Roman" w:hAnsi="Times New Roman" w:cs="Times New Roman"/>
          <w:sz w:val="28"/>
        </w:rPr>
        <w:t xml:space="preserve"> района в сети</w:t>
      </w:r>
    </w:p>
    <w:p w:rsidR="00D710DC" w:rsidRPr="00D710DC" w:rsidRDefault="00D710DC" w:rsidP="00D710DC">
      <w:pPr>
        <w:spacing w:after="0" w:line="240" w:lineRule="auto"/>
        <w:ind w:right="71"/>
        <w:jc w:val="both"/>
        <w:rPr>
          <w:rFonts w:ascii="Times New Roman" w:eastAsia="Times New Roman" w:hAnsi="Times New Roman" w:cs="Times New Roman"/>
          <w:sz w:val="28"/>
        </w:rPr>
      </w:pPr>
      <w:r w:rsidRPr="00D710DC">
        <w:rPr>
          <w:rFonts w:ascii="Times New Roman" w:eastAsia="Times New Roman" w:hAnsi="Times New Roman" w:cs="Times New Roman"/>
          <w:sz w:val="28"/>
        </w:rPr>
        <w:lastRenderedPageBreak/>
        <w:t xml:space="preserve"> «Интернет».</w:t>
      </w:r>
    </w:p>
    <w:p w:rsidR="00D710DC" w:rsidRPr="00D710DC" w:rsidRDefault="00D710DC" w:rsidP="00D710DC">
      <w:pPr>
        <w:spacing w:after="0" w:line="240" w:lineRule="auto"/>
        <w:ind w:left="81" w:right="71" w:firstLine="84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</w:t>
      </w:r>
      <w:r w:rsidRPr="00D710DC">
        <w:rPr>
          <w:rFonts w:ascii="Times New Roman" w:eastAsia="Times New Roman" w:hAnsi="Times New Roman" w:cs="Times New Roman"/>
          <w:sz w:val="28"/>
        </w:rPr>
        <w:t>. Контроль за выполнением настоящего постановления оставляю за собой.</w:t>
      </w:r>
    </w:p>
    <w:p w:rsidR="00D710DC" w:rsidRDefault="00D710DC" w:rsidP="00D710DC">
      <w:pPr>
        <w:spacing w:after="0" w:line="240" w:lineRule="auto"/>
        <w:ind w:left="81" w:right="71" w:firstLine="84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10</w:t>
      </w:r>
      <w:r w:rsidRPr="00D710DC">
        <w:rPr>
          <w:rFonts w:ascii="Times New Roman" w:eastAsia="Times New Roman" w:hAnsi="Times New Roman" w:cs="Times New Roman"/>
          <w:sz w:val="28"/>
        </w:rPr>
        <w:t>. Постановление вступает в силу со дня его подписания.</w:t>
      </w:r>
    </w:p>
    <w:p w:rsidR="00D710DC" w:rsidRDefault="00D710DC" w:rsidP="00D710DC">
      <w:pPr>
        <w:spacing w:after="0" w:line="240" w:lineRule="auto"/>
        <w:ind w:left="81" w:right="71" w:firstLine="847"/>
        <w:jc w:val="both"/>
        <w:rPr>
          <w:rFonts w:ascii="Times New Roman" w:eastAsia="Times New Roman" w:hAnsi="Times New Roman" w:cs="Times New Roman"/>
          <w:sz w:val="28"/>
        </w:rPr>
      </w:pPr>
    </w:p>
    <w:p w:rsidR="00D710DC" w:rsidRDefault="00D710DC" w:rsidP="00D710DC">
      <w:pPr>
        <w:spacing w:after="0" w:line="240" w:lineRule="auto"/>
        <w:ind w:left="81" w:right="119" w:firstLine="847"/>
        <w:jc w:val="both"/>
        <w:rPr>
          <w:rFonts w:ascii="Times New Roman" w:eastAsia="Times New Roman" w:hAnsi="Times New Roman" w:cs="Times New Roman"/>
          <w:sz w:val="28"/>
        </w:rPr>
      </w:pPr>
    </w:p>
    <w:p w:rsidR="00D710DC" w:rsidRDefault="00D710DC" w:rsidP="00D710DC">
      <w:pPr>
        <w:spacing w:after="0" w:line="240" w:lineRule="auto"/>
        <w:ind w:left="81" w:right="119" w:firstLine="847"/>
        <w:jc w:val="both"/>
        <w:rPr>
          <w:rFonts w:ascii="Times New Roman" w:eastAsia="Times New Roman" w:hAnsi="Times New Roman" w:cs="Times New Roman"/>
          <w:sz w:val="28"/>
        </w:rPr>
      </w:pPr>
    </w:p>
    <w:p w:rsidR="0016584F" w:rsidRDefault="00D710DC">
      <w:pPr>
        <w:spacing w:after="3" w:line="25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Березанского сельского поселения</w:t>
      </w:r>
    </w:p>
    <w:p w:rsidR="00D710DC" w:rsidRDefault="00D710DC">
      <w:pPr>
        <w:spacing w:after="3" w:line="250" w:lineRule="auto"/>
        <w:jc w:val="both"/>
      </w:pPr>
      <w:r>
        <w:rPr>
          <w:rFonts w:ascii="Times New Roman" w:eastAsia="Times New Roman" w:hAnsi="Times New Roman" w:cs="Times New Roman"/>
          <w:sz w:val="28"/>
        </w:rPr>
        <w:t>Выселковского района                                                                               О.В.Солоненко</w:t>
      </w:r>
    </w:p>
    <w:sectPr w:rsidR="00D710DC" w:rsidSect="00D710DC">
      <w:headerReference w:type="even" r:id="rId12"/>
      <w:headerReference w:type="default" r:id="rId13"/>
      <w:pgSz w:w="12262" w:h="16848"/>
      <w:pgMar w:top="1134" w:right="567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49F" w:rsidRDefault="0002649F" w:rsidP="00D710DC">
      <w:pPr>
        <w:spacing w:after="0" w:line="240" w:lineRule="auto"/>
      </w:pPr>
      <w:r>
        <w:separator/>
      </w:r>
    </w:p>
  </w:endnote>
  <w:endnote w:type="continuationSeparator" w:id="0">
    <w:p w:rsidR="0002649F" w:rsidRDefault="0002649F" w:rsidP="00D71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49F" w:rsidRDefault="0002649F" w:rsidP="00D710DC">
      <w:pPr>
        <w:spacing w:after="0" w:line="240" w:lineRule="auto"/>
      </w:pPr>
      <w:r>
        <w:separator/>
      </w:r>
    </w:p>
  </w:footnote>
  <w:footnote w:type="continuationSeparator" w:id="0">
    <w:p w:rsidR="0002649F" w:rsidRDefault="0002649F" w:rsidP="00D710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1992126"/>
      <w:docPartObj>
        <w:docPartGallery w:val="Page Numbers (Top of Page)"/>
        <w:docPartUnique/>
      </w:docPartObj>
    </w:sdtPr>
    <w:sdtContent>
      <w:p w:rsidR="00D710DC" w:rsidRDefault="00D710D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4EA0">
          <w:rPr>
            <w:noProof/>
          </w:rPr>
          <w:t>2</w:t>
        </w:r>
        <w:r>
          <w:fldChar w:fldCharType="end"/>
        </w:r>
      </w:p>
    </w:sdtContent>
  </w:sdt>
  <w:p w:rsidR="00D710DC" w:rsidRDefault="00D710D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515516"/>
      <w:docPartObj>
        <w:docPartGallery w:val="Page Numbers (Top of Page)"/>
        <w:docPartUnique/>
      </w:docPartObj>
    </w:sdtPr>
    <w:sdtContent>
      <w:p w:rsidR="00D710DC" w:rsidRDefault="00D710D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4EA0">
          <w:rPr>
            <w:noProof/>
          </w:rPr>
          <w:t>3</w:t>
        </w:r>
        <w:r>
          <w:fldChar w:fldCharType="end"/>
        </w:r>
      </w:p>
    </w:sdtContent>
  </w:sdt>
  <w:p w:rsidR="00D710DC" w:rsidRDefault="00D710D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8B4BEA"/>
    <w:multiLevelType w:val="hybridMultilevel"/>
    <w:tmpl w:val="122EDFDA"/>
    <w:lvl w:ilvl="0" w:tplc="625828CA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7B830EF"/>
    <w:multiLevelType w:val="hybridMultilevel"/>
    <w:tmpl w:val="E7F68FB8"/>
    <w:lvl w:ilvl="0" w:tplc="271A8EBE">
      <w:start w:val="1"/>
      <w:numFmt w:val="decimal"/>
      <w:lvlText w:val="%1)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9D241DC8">
      <w:start w:val="1"/>
      <w:numFmt w:val="lowerLetter"/>
      <w:lvlText w:val="%2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F634E2A0">
      <w:start w:val="1"/>
      <w:numFmt w:val="lowerRoman"/>
      <w:lvlText w:val="%3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BEEA9F06">
      <w:start w:val="1"/>
      <w:numFmt w:val="decimal"/>
      <w:lvlText w:val="%4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1CFE7EEE">
      <w:start w:val="1"/>
      <w:numFmt w:val="lowerLetter"/>
      <w:lvlText w:val="%5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0BB44E30">
      <w:start w:val="1"/>
      <w:numFmt w:val="lowerRoman"/>
      <w:lvlText w:val="%6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6EA60A8">
      <w:start w:val="1"/>
      <w:numFmt w:val="decimal"/>
      <w:lvlText w:val="%7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7AF0C2C0">
      <w:start w:val="1"/>
      <w:numFmt w:val="lowerLetter"/>
      <w:lvlText w:val="%8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7384092">
      <w:start w:val="1"/>
      <w:numFmt w:val="lowerRoman"/>
      <w:lvlText w:val="%9"/>
      <w:lvlJc w:val="left"/>
      <w:pPr>
        <w:ind w:left="6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84F"/>
    <w:rsid w:val="0002649F"/>
    <w:rsid w:val="0016584F"/>
    <w:rsid w:val="00810F6E"/>
    <w:rsid w:val="00D710DC"/>
    <w:rsid w:val="00ED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7384B"/>
  <w15:docId w15:val="{C25E9570-C8AD-4210-8D26-277D36A9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0F6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710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710DC"/>
    <w:rPr>
      <w:rFonts w:ascii="Calibri" w:eastAsia="Calibri" w:hAnsi="Calibri" w:cs="Calibri"/>
      <w:color w:val="000000"/>
    </w:rPr>
  </w:style>
  <w:style w:type="paragraph" w:styleId="a6">
    <w:name w:val="footer"/>
    <w:basedOn w:val="a"/>
    <w:link w:val="a7"/>
    <w:uiPriority w:val="99"/>
    <w:unhideWhenUsed/>
    <w:rsid w:val="00D710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710DC"/>
    <w:rPr>
      <w:rFonts w:ascii="Calibri" w:eastAsia="Calibri" w:hAnsi="Calibri" w:cs="Calibri"/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ED4E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D4EA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2</cp:revision>
  <cp:lastPrinted>2018-03-13T13:21:00Z</cp:lastPrinted>
  <dcterms:created xsi:type="dcterms:W3CDTF">2018-03-13T13:23:00Z</dcterms:created>
  <dcterms:modified xsi:type="dcterms:W3CDTF">2018-03-13T13:23:00Z</dcterms:modified>
</cp:coreProperties>
</file>